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4AA3" w:rsidRDefault="002A4AA3">
      <w:pPr>
        <w:pageBreakBefore/>
        <w:rPr>
          <w:b/>
        </w:rPr>
      </w:pPr>
      <w:bookmarkStart w:id="0" w:name="_GoBack"/>
      <w:bookmarkEnd w:id="0"/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>
      <w:pPr>
        <w:jc w:val="center"/>
        <w:rPr>
          <w:b/>
        </w:rPr>
      </w:pPr>
    </w:p>
    <w:p w:rsidR="002A4AA3" w:rsidRDefault="002A4AA3"/>
    <w:p w:rsidR="002A4AA3" w:rsidRDefault="002A4AA3"/>
    <w:p w:rsidR="002A4AA3" w:rsidRDefault="002A4AA3"/>
    <w:p w:rsidR="002A4AA3" w:rsidRDefault="002A4AA3">
      <w:pPr>
        <w:jc w:val="center"/>
        <w:rPr>
          <w:b/>
        </w:rPr>
      </w:pPr>
    </w:p>
    <w:p w:rsidR="002A4AA3" w:rsidRDefault="002A4AA3"/>
    <w:p w:rsidR="002A4AA3" w:rsidRDefault="005C68EA">
      <w:pPr>
        <w:jc w:val="center"/>
        <w:rPr>
          <w:b/>
        </w:rPr>
      </w:pPr>
      <w:r>
        <w:rPr>
          <w:b/>
        </w:rPr>
        <w:t xml:space="preserve">Českomoravská komora pro pozemkové </w:t>
      </w:r>
      <w:proofErr w:type="gramStart"/>
      <w:r>
        <w:rPr>
          <w:b/>
        </w:rPr>
        <w:t>úpravy, z.s.</w:t>
      </w:r>
      <w:proofErr w:type="gramEnd"/>
    </w:p>
    <w:p w:rsidR="002A4AA3" w:rsidRDefault="005C68EA">
      <w:pPr>
        <w:jc w:val="center"/>
        <w:rPr>
          <w:b/>
        </w:rPr>
      </w:pPr>
      <w:r>
        <w:rPr>
          <w:b/>
        </w:rPr>
        <w:t>Severočeský poboční spolek</w:t>
      </w:r>
    </w:p>
    <w:p w:rsidR="002A4AA3" w:rsidRDefault="005C68EA">
      <w:pPr>
        <w:jc w:val="center"/>
        <w:rPr>
          <w:b/>
        </w:rPr>
      </w:pPr>
      <w:r>
        <w:rPr>
          <w:b/>
        </w:rPr>
        <w:t>a</w:t>
      </w:r>
    </w:p>
    <w:p w:rsidR="002A4AA3" w:rsidRDefault="005C68EA">
      <w:pPr>
        <w:jc w:val="center"/>
      </w:pPr>
      <w:r>
        <w:rPr>
          <w:b/>
        </w:rPr>
        <w:t xml:space="preserve">Státní pozemkový úřad </w:t>
      </w:r>
    </w:p>
    <w:p w:rsidR="002A4AA3" w:rsidRDefault="002A4AA3"/>
    <w:p w:rsidR="002A4AA3" w:rsidRDefault="002A4AA3"/>
    <w:p w:rsidR="002A4AA3" w:rsidRDefault="00E30D13">
      <w:pPr>
        <w:jc w:val="center"/>
      </w:pPr>
      <w:r>
        <w:rPr>
          <w:rStyle w:val="Standardnpsmoodstavce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8.5pt" filled="t">
            <v:fill opacity="0" color2="black"/>
            <v:imagedata r:id="rId5" o:title=""/>
          </v:shape>
        </w:pict>
      </w:r>
      <w:r w:rsidR="005C68EA">
        <w:t xml:space="preserve">         </w:t>
      </w:r>
      <w:r>
        <w:rPr>
          <w:rStyle w:val="Standardnpsmoodstavce1"/>
        </w:rPr>
        <w:pict>
          <v:shape id="_x0000_i1026" type="#_x0000_t75" style="width:78pt;height:65.25pt">
            <v:imagedata r:id="rId6" o:title=""/>
          </v:shape>
        </w:pict>
      </w:r>
    </w:p>
    <w:p w:rsidR="002A4AA3" w:rsidRDefault="002A4AA3">
      <w:pPr>
        <w:jc w:val="center"/>
      </w:pPr>
    </w:p>
    <w:p w:rsidR="002A4AA3" w:rsidRDefault="005C68EA">
      <w:pPr>
        <w:jc w:val="center"/>
      </w:pPr>
      <w:r>
        <w:t>si Vás dovolují pozvat na</w:t>
      </w:r>
    </w:p>
    <w:p w:rsidR="002A4AA3" w:rsidRDefault="002A4AA3"/>
    <w:p w:rsidR="002A4AA3" w:rsidRDefault="002A4AA3">
      <w:pPr>
        <w:jc w:val="center"/>
        <w:rPr>
          <w:b/>
        </w:rPr>
      </w:pPr>
    </w:p>
    <w:p w:rsidR="002A4AA3" w:rsidRDefault="005C68EA">
      <w:pPr>
        <w:jc w:val="center"/>
        <w:rPr>
          <w:b/>
          <w:sz w:val="36"/>
          <w:szCs w:val="36"/>
        </w:rPr>
      </w:pPr>
      <w:r>
        <w:rPr>
          <w:b/>
        </w:rPr>
        <w:t>celostátní odborný seminář</w:t>
      </w:r>
    </w:p>
    <w:p w:rsidR="002A4AA3" w:rsidRDefault="002A4AA3">
      <w:pPr>
        <w:rPr>
          <w:b/>
          <w:sz w:val="36"/>
          <w:szCs w:val="36"/>
        </w:rPr>
      </w:pPr>
    </w:p>
    <w:p w:rsidR="002A4AA3" w:rsidRDefault="003336D2">
      <w:pPr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 xml:space="preserve">ÚZEMNÍ STUDIE KRAJINY </w:t>
      </w:r>
      <w:r w:rsidR="005C68EA">
        <w:rPr>
          <w:b/>
          <w:sz w:val="30"/>
          <w:szCs w:val="30"/>
        </w:rPr>
        <w:t>V NÁVAZNOSTI NA P</w:t>
      </w:r>
      <w:r w:rsidR="0061036A">
        <w:rPr>
          <w:b/>
          <w:sz w:val="30"/>
          <w:szCs w:val="30"/>
        </w:rPr>
        <w:t xml:space="preserve">OZEMKOVÉ </w:t>
      </w:r>
      <w:r w:rsidR="005C68EA">
        <w:rPr>
          <w:b/>
          <w:sz w:val="30"/>
          <w:szCs w:val="30"/>
        </w:rPr>
        <w:t>Ú</w:t>
      </w:r>
      <w:r w:rsidR="0061036A">
        <w:rPr>
          <w:b/>
          <w:sz w:val="30"/>
          <w:szCs w:val="30"/>
        </w:rPr>
        <w:t>PRAVY</w:t>
      </w:r>
      <w:r w:rsidR="005C68EA">
        <w:rPr>
          <w:b/>
          <w:sz w:val="30"/>
          <w:szCs w:val="30"/>
        </w:rPr>
        <w:t xml:space="preserve"> </w:t>
      </w:r>
    </w:p>
    <w:p w:rsidR="002A4AA3" w:rsidRDefault="002A4AA3">
      <w:pPr>
        <w:jc w:val="center"/>
        <w:rPr>
          <w:b/>
          <w:sz w:val="36"/>
          <w:szCs w:val="36"/>
        </w:rPr>
      </w:pPr>
    </w:p>
    <w:p w:rsidR="002A4AA3" w:rsidRDefault="005C68E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Odpovědné osoby za SP</w:t>
      </w:r>
      <w:r w:rsidR="001526DB">
        <w:rPr>
          <w:b/>
          <w:sz w:val="18"/>
          <w:szCs w:val="18"/>
        </w:rPr>
        <w:t>Ú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ČR  Mgr.</w:t>
      </w:r>
      <w:proofErr w:type="gramEnd"/>
      <w:r>
        <w:rPr>
          <w:b/>
          <w:sz w:val="18"/>
          <w:szCs w:val="18"/>
        </w:rPr>
        <w:t xml:space="preserve"> Jaroslava Doubravová</w:t>
      </w:r>
    </w:p>
    <w:p w:rsidR="002A4AA3" w:rsidRDefault="005C68EA">
      <w:r>
        <w:rPr>
          <w:b/>
          <w:sz w:val="18"/>
          <w:szCs w:val="18"/>
        </w:rPr>
        <w:t xml:space="preserve">                                                        za ČMKPÚ </w:t>
      </w:r>
      <w:r w:rsidR="00BF0D42" w:rsidRPr="00BF0D42">
        <w:rPr>
          <w:b/>
          <w:sz w:val="18"/>
          <w:szCs w:val="18"/>
        </w:rPr>
        <w:t>doc. Ing. Petr Vráblík, Ph.D.</w:t>
      </w:r>
    </w:p>
    <w:p w:rsidR="002A4AA3" w:rsidRDefault="002A4AA3"/>
    <w:p w:rsidR="002A4AA3" w:rsidRDefault="005C68EA">
      <w:pPr>
        <w:jc w:val="center"/>
      </w:pPr>
      <w:r>
        <w:t>Seminář</w:t>
      </w:r>
    </w:p>
    <w:p w:rsidR="002A4AA3" w:rsidRDefault="005C68EA">
      <w:pPr>
        <w:jc w:val="center"/>
        <w:rPr>
          <w:b/>
        </w:rPr>
      </w:pPr>
      <w:r>
        <w:t>proběhne dne</w:t>
      </w:r>
    </w:p>
    <w:p w:rsidR="002A4AA3" w:rsidRDefault="005C68EA">
      <w:pPr>
        <w:ind w:left="720"/>
      </w:pPr>
      <w:r>
        <w:rPr>
          <w:b/>
        </w:rPr>
        <w:t xml:space="preserve">                               2</w:t>
      </w:r>
      <w:r w:rsidR="003336D2">
        <w:rPr>
          <w:b/>
        </w:rPr>
        <w:t>2</w:t>
      </w:r>
      <w:r w:rsidR="00354C4F">
        <w:rPr>
          <w:b/>
        </w:rPr>
        <w:t>.</w:t>
      </w:r>
      <w:r>
        <w:rPr>
          <w:b/>
        </w:rPr>
        <w:t xml:space="preserve"> května 201</w:t>
      </w:r>
      <w:r w:rsidR="003336D2">
        <w:rPr>
          <w:b/>
        </w:rPr>
        <w:t>9</w:t>
      </w:r>
    </w:p>
    <w:p w:rsidR="002A4AA3" w:rsidRDefault="002A4AA3"/>
    <w:p w:rsidR="002A4AA3" w:rsidRDefault="005C68EA">
      <w:pPr>
        <w:jc w:val="center"/>
      </w:pPr>
      <w:r>
        <w:t>Místo konaní:</w:t>
      </w:r>
    </w:p>
    <w:p w:rsidR="002A4AA3" w:rsidRDefault="005C68EA">
      <w:pPr>
        <w:jc w:val="center"/>
        <w:rPr>
          <w:b/>
        </w:rPr>
      </w:pPr>
      <w:r>
        <w:t>budova ČSVTS, Novotného lávka 200/5, Praha 1</w:t>
      </w:r>
    </w:p>
    <w:p w:rsidR="002A4AA3" w:rsidRDefault="005C68EA">
      <w:pPr>
        <w:jc w:val="center"/>
        <w:rPr>
          <w:b/>
        </w:rPr>
      </w:pPr>
      <w:r>
        <w:rPr>
          <w:b/>
        </w:rPr>
        <w:t xml:space="preserve">sál č. </w:t>
      </w:r>
      <w:r w:rsidR="003336D2">
        <w:rPr>
          <w:b/>
        </w:rPr>
        <w:t>319</w:t>
      </w:r>
    </w:p>
    <w:p w:rsidR="002A4AA3" w:rsidRDefault="005C68EA">
      <w:pPr>
        <w:pageBreakBefore/>
      </w:pPr>
      <w:r>
        <w:rPr>
          <w:b/>
        </w:rPr>
        <w:lastRenderedPageBreak/>
        <w:t>Seminář</w:t>
      </w:r>
    </w:p>
    <w:p w:rsidR="002A4AA3" w:rsidRDefault="005C68EA">
      <w:r>
        <w:t>je určen pro pracovníky pozemkových úřadů SPÚ ČR, projektanty</w:t>
      </w:r>
    </w:p>
    <w:p w:rsidR="002A4AA3" w:rsidRDefault="005C68EA">
      <w:r>
        <w:t>pozemkových úprav, projektanty společných zařízení</w:t>
      </w:r>
      <w:r w:rsidR="003336D2">
        <w:t>, pracovníky městských a krajských úřadů</w:t>
      </w:r>
      <w:r>
        <w:t xml:space="preserve"> a další odbornou veřejnost.</w:t>
      </w:r>
    </w:p>
    <w:p w:rsidR="00D401C8" w:rsidRDefault="00D401C8"/>
    <w:p w:rsidR="002A4AA3" w:rsidRDefault="005C68EA">
      <w:r>
        <w:t>Cílem semináře je v rámci zvyšování úrovně vzdělanosti seznámit odbornou veřejnost s</w:t>
      </w:r>
      <w:r w:rsidR="003336D2">
        <w:t> </w:t>
      </w:r>
      <w:r w:rsidR="00FD0B71">
        <w:t xml:space="preserve">novými aspekty územních plánů a územních studií krajiny ve vztahu k pozemkovým úpravám, novými prvky při navrhování polních cest a </w:t>
      </w:r>
      <w:r w:rsidR="001356D9">
        <w:t xml:space="preserve">ukázkou </w:t>
      </w:r>
      <w:r w:rsidR="00FD0B71">
        <w:t>realizací vodohospodářských zařízení v Ústeckém kraji</w:t>
      </w:r>
      <w:r>
        <w:t xml:space="preserve">. </w:t>
      </w:r>
    </w:p>
    <w:p w:rsidR="002A4AA3" w:rsidRDefault="002A4AA3"/>
    <w:p w:rsidR="002A4AA3" w:rsidRDefault="005C68EA">
      <w:r>
        <w:rPr>
          <w:b/>
        </w:rPr>
        <w:t>Místo konání:</w:t>
      </w:r>
    </w:p>
    <w:p w:rsidR="002A4AA3" w:rsidRDefault="002A4AA3"/>
    <w:p w:rsidR="002A4AA3" w:rsidRDefault="005C68EA">
      <w:r>
        <w:t xml:space="preserve">budova ČSVTS, sál č. </w:t>
      </w:r>
      <w:r w:rsidR="003336D2">
        <w:t>319</w:t>
      </w:r>
      <w:r>
        <w:t xml:space="preserve">  </w:t>
      </w:r>
    </w:p>
    <w:p w:rsidR="002A4AA3" w:rsidRDefault="005C68EA">
      <w:r>
        <w:t>Novotného lávka 5, Praha 1</w:t>
      </w:r>
    </w:p>
    <w:p w:rsidR="002A4AA3" w:rsidRDefault="002A4AA3"/>
    <w:p w:rsidR="002A4AA3" w:rsidRDefault="005C68EA">
      <w:r>
        <w:rPr>
          <w:b/>
        </w:rPr>
        <w:t>Časový průběh semináře:</w:t>
      </w:r>
    </w:p>
    <w:p w:rsidR="002A4AA3" w:rsidRDefault="002A4AA3"/>
    <w:p w:rsidR="002A4AA3" w:rsidRDefault="005C68EA">
      <w:r>
        <w:t xml:space="preserve">  9.</w:t>
      </w:r>
      <w:r w:rsidR="003336D2">
        <w:t>3</w:t>
      </w:r>
      <w:r>
        <w:t xml:space="preserve">0 – </w:t>
      </w:r>
      <w:r w:rsidR="003336D2">
        <w:t>10</w:t>
      </w:r>
      <w:r>
        <w:t>.</w:t>
      </w:r>
      <w:r w:rsidR="003336D2">
        <w:t>0</w:t>
      </w:r>
      <w:r>
        <w:t>0 prezence</w:t>
      </w:r>
    </w:p>
    <w:p w:rsidR="002A4AA3" w:rsidRDefault="003336D2">
      <w:r>
        <w:t>10</w:t>
      </w:r>
      <w:r w:rsidR="005C68EA">
        <w:t>.</w:t>
      </w:r>
      <w:r>
        <w:t>0</w:t>
      </w:r>
      <w:r w:rsidR="005C68EA">
        <w:t>0 – 12.00 dopolední programový blok</w:t>
      </w:r>
    </w:p>
    <w:p w:rsidR="002A4AA3" w:rsidRDefault="005C68EA">
      <w:r>
        <w:t>12.00 – 12.</w:t>
      </w:r>
      <w:r w:rsidR="000C56E9">
        <w:t>3</w:t>
      </w:r>
      <w:r>
        <w:t>0 občerstvení, přestávka</w:t>
      </w:r>
    </w:p>
    <w:p w:rsidR="002A4AA3" w:rsidRDefault="005C68EA">
      <w:r>
        <w:t>12.</w:t>
      </w:r>
      <w:r w:rsidR="000C56E9">
        <w:t>3</w:t>
      </w:r>
      <w:r>
        <w:t>0 – 14.30 odpolední programový blok</w:t>
      </w:r>
    </w:p>
    <w:p w:rsidR="002A4AA3" w:rsidRDefault="002A4AA3"/>
    <w:p w:rsidR="002A4AA3" w:rsidRDefault="002A4AA3"/>
    <w:p w:rsidR="002A4AA3" w:rsidRDefault="002A4AA3"/>
    <w:p w:rsidR="002A4AA3" w:rsidRDefault="002A4AA3"/>
    <w:p w:rsidR="002A4AA3" w:rsidRDefault="002A4AA3"/>
    <w:p w:rsidR="002A4AA3" w:rsidRDefault="002A4AA3"/>
    <w:p w:rsidR="002A4AA3" w:rsidRDefault="002A4AA3"/>
    <w:p w:rsidR="002A4AA3" w:rsidRDefault="002A4AA3"/>
    <w:p w:rsidR="002A4AA3" w:rsidRDefault="002A4AA3"/>
    <w:p w:rsidR="002A4AA3" w:rsidRDefault="002A4AA3"/>
    <w:p w:rsidR="002A4AA3" w:rsidRPr="0006367D" w:rsidRDefault="005C68EA">
      <w:pPr>
        <w:rPr>
          <w:sz w:val="22"/>
          <w:szCs w:val="22"/>
        </w:rPr>
      </w:pPr>
      <w:r w:rsidRPr="0006367D">
        <w:rPr>
          <w:b/>
          <w:sz w:val="22"/>
          <w:szCs w:val="22"/>
        </w:rPr>
        <w:t>Zahájení:</w:t>
      </w:r>
    </w:p>
    <w:p w:rsidR="002A4AA3" w:rsidRPr="0006367D" w:rsidRDefault="001526DB">
      <w:pPr>
        <w:rPr>
          <w:sz w:val="22"/>
          <w:szCs w:val="22"/>
        </w:rPr>
      </w:pPr>
      <w:r w:rsidRPr="0006367D">
        <w:rPr>
          <w:sz w:val="22"/>
          <w:szCs w:val="22"/>
        </w:rPr>
        <w:t>d</w:t>
      </w:r>
      <w:r w:rsidR="005C68EA" w:rsidRPr="0006367D">
        <w:rPr>
          <w:sz w:val="22"/>
          <w:szCs w:val="22"/>
        </w:rPr>
        <w:t>oc.</w:t>
      </w:r>
      <w:r w:rsidRPr="0006367D">
        <w:rPr>
          <w:sz w:val="22"/>
          <w:szCs w:val="22"/>
        </w:rPr>
        <w:t xml:space="preserve"> </w:t>
      </w:r>
      <w:r w:rsidR="005C68EA" w:rsidRPr="0006367D">
        <w:rPr>
          <w:sz w:val="22"/>
          <w:szCs w:val="22"/>
        </w:rPr>
        <w:t xml:space="preserve">Ing. </w:t>
      </w:r>
      <w:r w:rsidR="003336D2" w:rsidRPr="0006367D">
        <w:rPr>
          <w:sz w:val="22"/>
          <w:szCs w:val="22"/>
        </w:rPr>
        <w:t>Petr Vráblík</w:t>
      </w:r>
      <w:r w:rsidR="005C68EA" w:rsidRPr="0006367D">
        <w:rPr>
          <w:sz w:val="22"/>
          <w:szCs w:val="22"/>
        </w:rPr>
        <w:t xml:space="preserve">, </w:t>
      </w:r>
      <w:r w:rsidR="003336D2" w:rsidRPr="0006367D">
        <w:rPr>
          <w:sz w:val="22"/>
          <w:szCs w:val="22"/>
        </w:rPr>
        <w:t>Ph.D.</w:t>
      </w:r>
    </w:p>
    <w:p w:rsidR="002A4AA3" w:rsidRPr="0006367D" w:rsidRDefault="005C68EA">
      <w:pPr>
        <w:rPr>
          <w:sz w:val="22"/>
          <w:szCs w:val="22"/>
        </w:rPr>
      </w:pPr>
      <w:r w:rsidRPr="0006367D">
        <w:rPr>
          <w:sz w:val="22"/>
          <w:szCs w:val="22"/>
        </w:rPr>
        <w:t xml:space="preserve">Předseda </w:t>
      </w:r>
      <w:r w:rsidR="001526DB" w:rsidRPr="0006367D">
        <w:rPr>
          <w:sz w:val="22"/>
          <w:szCs w:val="22"/>
        </w:rPr>
        <w:t>Severočeského pobočního spolku ČMKPÚ, z.s</w:t>
      </w:r>
    </w:p>
    <w:p w:rsidR="00FD5DA0" w:rsidRDefault="00FD5DA0">
      <w:pPr>
        <w:rPr>
          <w:sz w:val="22"/>
          <w:szCs w:val="22"/>
        </w:rPr>
      </w:pPr>
    </w:p>
    <w:p w:rsidR="00302A38" w:rsidRPr="0006367D" w:rsidRDefault="00302A38">
      <w:pPr>
        <w:rPr>
          <w:sz w:val="22"/>
          <w:szCs w:val="22"/>
        </w:rPr>
      </w:pPr>
      <w:r w:rsidRPr="0006367D">
        <w:rPr>
          <w:sz w:val="22"/>
          <w:szCs w:val="22"/>
        </w:rPr>
        <w:t>Mgr. Jaroslava Doubravová</w:t>
      </w:r>
    </w:p>
    <w:p w:rsidR="00302A38" w:rsidRPr="0006367D" w:rsidRDefault="00302A38">
      <w:pPr>
        <w:rPr>
          <w:sz w:val="22"/>
          <w:szCs w:val="22"/>
        </w:rPr>
      </w:pPr>
      <w:r w:rsidRPr="0006367D">
        <w:rPr>
          <w:sz w:val="22"/>
          <w:szCs w:val="22"/>
        </w:rPr>
        <w:t>SPÚ ČR</w:t>
      </w:r>
    </w:p>
    <w:p w:rsidR="00D401C8" w:rsidRPr="0006367D" w:rsidRDefault="00D401C8">
      <w:pPr>
        <w:rPr>
          <w:b/>
          <w:sz w:val="22"/>
          <w:szCs w:val="22"/>
        </w:rPr>
      </w:pPr>
    </w:p>
    <w:p w:rsidR="002A4AA3" w:rsidRPr="0006367D" w:rsidRDefault="005C68EA">
      <w:pPr>
        <w:rPr>
          <w:b/>
          <w:sz w:val="22"/>
          <w:szCs w:val="22"/>
        </w:rPr>
      </w:pPr>
      <w:r w:rsidRPr="0006367D">
        <w:rPr>
          <w:b/>
          <w:sz w:val="22"/>
          <w:szCs w:val="22"/>
        </w:rPr>
        <w:t>Odborné přednášky:</w:t>
      </w:r>
    </w:p>
    <w:p w:rsidR="002A4AA3" w:rsidRPr="0006367D" w:rsidRDefault="002A4AA3">
      <w:pPr>
        <w:rPr>
          <w:b/>
          <w:sz w:val="22"/>
          <w:szCs w:val="22"/>
        </w:rPr>
      </w:pPr>
    </w:p>
    <w:p w:rsidR="002A4AA3" w:rsidRPr="0006367D" w:rsidRDefault="00BF0D42" w:rsidP="0006367D">
      <w:pPr>
        <w:numPr>
          <w:ilvl w:val="0"/>
          <w:numId w:val="4"/>
        </w:numPr>
        <w:rPr>
          <w:i/>
          <w:sz w:val="22"/>
          <w:szCs w:val="22"/>
        </w:rPr>
      </w:pPr>
      <w:r w:rsidRPr="0006367D">
        <w:rPr>
          <w:sz w:val="22"/>
          <w:szCs w:val="22"/>
        </w:rPr>
        <w:t>Úvod do problematiky ú</w:t>
      </w:r>
      <w:r w:rsidR="00302A38" w:rsidRPr="0006367D">
        <w:rPr>
          <w:sz w:val="22"/>
          <w:szCs w:val="22"/>
        </w:rPr>
        <w:t>zemní</w:t>
      </w:r>
      <w:r w:rsidRPr="0006367D">
        <w:rPr>
          <w:sz w:val="22"/>
          <w:szCs w:val="22"/>
        </w:rPr>
        <w:t>ch</w:t>
      </w:r>
      <w:r w:rsidR="00302A38" w:rsidRPr="0006367D">
        <w:rPr>
          <w:sz w:val="22"/>
          <w:szCs w:val="22"/>
        </w:rPr>
        <w:t xml:space="preserve"> studi</w:t>
      </w:r>
      <w:r w:rsidRPr="0006367D">
        <w:rPr>
          <w:sz w:val="22"/>
          <w:szCs w:val="22"/>
        </w:rPr>
        <w:t>í</w:t>
      </w:r>
      <w:r w:rsidR="00302A38" w:rsidRPr="0006367D">
        <w:rPr>
          <w:sz w:val="22"/>
          <w:szCs w:val="22"/>
        </w:rPr>
        <w:t xml:space="preserve"> krajiny </w:t>
      </w:r>
      <w:r w:rsidR="007B0692">
        <w:rPr>
          <w:sz w:val="22"/>
          <w:szCs w:val="22"/>
        </w:rPr>
        <w:t>.</w:t>
      </w:r>
    </w:p>
    <w:p w:rsidR="002A4AA3" w:rsidRPr="0006367D" w:rsidRDefault="00302A38" w:rsidP="0006367D">
      <w:pPr>
        <w:ind w:left="708"/>
        <w:rPr>
          <w:i/>
          <w:sz w:val="22"/>
          <w:szCs w:val="22"/>
        </w:rPr>
      </w:pPr>
      <w:r w:rsidRPr="0006367D">
        <w:rPr>
          <w:i/>
          <w:sz w:val="22"/>
          <w:szCs w:val="22"/>
        </w:rPr>
        <w:t xml:space="preserve">Ing. </w:t>
      </w:r>
      <w:r w:rsidR="00BF0D42" w:rsidRPr="0006367D">
        <w:rPr>
          <w:i/>
          <w:sz w:val="22"/>
          <w:szCs w:val="22"/>
        </w:rPr>
        <w:t>Michal Pochop, ČMKPÚ, z.s, VÚMOP v.v.i. Brno</w:t>
      </w:r>
    </w:p>
    <w:p w:rsidR="002A4AA3" w:rsidRPr="0006367D" w:rsidRDefault="002A4AA3">
      <w:pPr>
        <w:ind w:left="360"/>
        <w:rPr>
          <w:i/>
          <w:sz w:val="22"/>
          <w:szCs w:val="22"/>
          <w:highlight w:val="yellow"/>
        </w:rPr>
      </w:pPr>
    </w:p>
    <w:p w:rsidR="00BF0D42" w:rsidRPr="0006367D" w:rsidRDefault="00A527A5" w:rsidP="0006367D">
      <w:pPr>
        <w:numPr>
          <w:ilvl w:val="0"/>
          <w:numId w:val="4"/>
        </w:numPr>
        <w:rPr>
          <w:i/>
          <w:sz w:val="22"/>
          <w:szCs w:val="22"/>
        </w:rPr>
      </w:pPr>
      <w:r w:rsidRPr="0006367D">
        <w:rPr>
          <w:sz w:val="22"/>
          <w:szCs w:val="22"/>
        </w:rPr>
        <w:t>Legislativní aspekty územních plánů v návaznosti na pozemkové úpravy</w:t>
      </w:r>
      <w:r w:rsidR="00C56AD4">
        <w:rPr>
          <w:sz w:val="22"/>
          <w:szCs w:val="22"/>
        </w:rPr>
        <w:t>.</w:t>
      </w:r>
      <w:r w:rsidRPr="0006367D">
        <w:rPr>
          <w:sz w:val="22"/>
          <w:szCs w:val="22"/>
        </w:rPr>
        <w:t xml:space="preserve"> </w:t>
      </w:r>
    </w:p>
    <w:p w:rsidR="00C174DA" w:rsidRPr="00C174DA" w:rsidRDefault="00C174DA" w:rsidP="00C174DA">
      <w:pPr>
        <w:spacing w:line="240" w:lineRule="auto"/>
        <w:ind w:firstLine="708"/>
        <w:rPr>
          <w:i/>
          <w:sz w:val="22"/>
          <w:szCs w:val="22"/>
        </w:rPr>
      </w:pPr>
      <w:r w:rsidRPr="00C174DA">
        <w:rPr>
          <w:i/>
          <w:sz w:val="22"/>
          <w:szCs w:val="22"/>
        </w:rPr>
        <w:t xml:space="preserve">Ing. arch. Karel </w:t>
      </w:r>
      <w:proofErr w:type="spellStart"/>
      <w:r w:rsidRPr="00C174DA">
        <w:rPr>
          <w:i/>
          <w:sz w:val="22"/>
          <w:szCs w:val="22"/>
        </w:rPr>
        <w:t>Wirth</w:t>
      </w:r>
      <w:proofErr w:type="spellEnd"/>
      <w:r w:rsidRPr="00C174DA">
        <w:rPr>
          <w:i/>
          <w:sz w:val="22"/>
          <w:szCs w:val="22"/>
        </w:rPr>
        <w:t>, MMR ČR, odbor územního plánování</w:t>
      </w:r>
    </w:p>
    <w:p w:rsidR="002A4AA3" w:rsidRPr="0006367D" w:rsidRDefault="002A4AA3" w:rsidP="0006367D">
      <w:pPr>
        <w:ind w:left="708"/>
        <w:rPr>
          <w:i/>
          <w:sz w:val="22"/>
          <w:szCs w:val="22"/>
          <w:highlight w:val="yellow"/>
        </w:rPr>
      </w:pPr>
    </w:p>
    <w:p w:rsidR="00AF2433" w:rsidRPr="0006367D" w:rsidRDefault="00AF2433" w:rsidP="0006367D">
      <w:pPr>
        <w:numPr>
          <w:ilvl w:val="0"/>
          <w:numId w:val="4"/>
        </w:numPr>
        <w:rPr>
          <w:i/>
          <w:sz w:val="22"/>
          <w:szCs w:val="22"/>
        </w:rPr>
      </w:pPr>
      <w:r w:rsidRPr="0006367D">
        <w:rPr>
          <w:sz w:val="22"/>
          <w:szCs w:val="22"/>
        </w:rPr>
        <w:t xml:space="preserve">Územní studie krajiny. </w:t>
      </w:r>
    </w:p>
    <w:p w:rsidR="00AF2433" w:rsidRPr="0006367D" w:rsidRDefault="00AF2433" w:rsidP="0006367D">
      <w:pPr>
        <w:ind w:left="708"/>
        <w:rPr>
          <w:i/>
          <w:sz w:val="22"/>
          <w:szCs w:val="22"/>
        </w:rPr>
      </w:pPr>
      <w:r w:rsidRPr="0006367D">
        <w:rPr>
          <w:i/>
          <w:sz w:val="22"/>
          <w:szCs w:val="22"/>
        </w:rPr>
        <w:t xml:space="preserve">Ing. Klára </w:t>
      </w:r>
      <w:proofErr w:type="spellStart"/>
      <w:r w:rsidRPr="0006367D">
        <w:rPr>
          <w:i/>
          <w:sz w:val="22"/>
          <w:szCs w:val="22"/>
        </w:rPr>
        <w:t>Salzmann</w:t>
      </w:r>
      <w:proofErr w:type="spellEnd"/>
      <w:r w:rsidRPr="0006367D">
        <w:rPr>
          <w:i/>
          <w:sz w:val="22"/>
          <w:szCs w:val="22"/>
        </w:rPr>
        <w:t>, Ph.D.</w:t>
      </w:r>
      <w:r w:rsidR="0006367D" w:rsidRPr="0006367D">
        <w:rPr>
          <w:i/>
          <w:sz w:val="22"/>
          <w:szCs w:val="22"/>
        </w:rPr>
        <w:t>, Ústav krajinářské architektury FA ČVUT</w:t>
      </w:r>
    </w:p>
    <w:p w:rsidR="00A527A5" w:rsidRPr="0006367D" w:rsidRDefault="00A527A5" w:rsidP="00AF2433">
      <w:pPr>
        <w:ind w:left="720"/>
        <w:rPr>
          <w:i/>
          <w:sz w:val="22"/>
          <w:szCs w:val="22"/>
        </w:rPr>
      </w:pPr>
    </w:p>
    <w:p w:rsidR="0006367D" w:rsidRPr="0015033D" w:rsidRDefault="00D178DC" w:rsidP="0006367D">
      <w:pPr>
        <w:numPr>
          <w:ilvl w:val="0"/>
          <w:numId w:val="4"/>
        </w:numPr>
        <w:rPr>
          <w:sz w:val="22"/>
          <w:szCs w:val="22"/>
        </w:rPr>
      </w:pPr>
      <w:r w:rsidRPr="0015033D">
        <w:rPr>
          <w:sz w:val="22"/>
          <w:szCs w:val="22"/>
        </w:rPr>
        <w:t xml:space="preserve">Územní </w:t>
      </w:r>
      <w:r w:rsidR="00C56AD4" w:rsidRPr="001B745D">
        <w:rPr>
          <w:sz w:val="22"/>
          <w:szCs w:val="22"/>
        </w:rPr>
        <w:t>studie krajiny SO ORP Libere</w:t>
      </w:r>
      <w:r w:rsidR="00C56AD4">
        <w:rPr>
          <w:sz w:val="22"/>
          <w:szCs w:val="22"/>
        </w:rPr>
        <w:t>c.</w:t>
      </w:r>
    </w:p>
    <w:p w:rsidR="0006367D" w:rsidRPr="0006367D" w:rsidRDefault="009F583C" w:rsidP="0006367D">
      <w:pPr>
        <w:ind w:left="720"/>
        <w:rPr>
          <w:i/>
          <w:sz w:val="22"/>
          <w:szCs w:val="22"/>
        </w:rPr>
      </w:pPr>
      <w:r w:rsidRPr="009F583C">
        <w:rPr>
          <w:i/>
          <w:sz w:val="22"/>
          <w:szCs w:val="22"/>
        </w:rPr>
        <w:t xml:space="preserve">Mgr. </w:t>
      </w:r>
      <w:r w:rsidR="00D178DC" w:rsidRPr="009F583C">
        <w:rPr>
          <w:i/>
          <w:sz w:val="22"/>
          <w:szCs w:val="22"/>
        </w:rPr>
        <w:t xml:space="preserve">Alena </w:t>
      </w:r>
      <w:r w:rsidR="00A527A5" w:rsidRPr="009F583C">
        <w:rPr>
          <w:i/>
          <w:sz w:val="22"/>
          <w:szCs w:val="22"/>
        </w:rPr>
        <w:t>Smrčková</w:t>
      </w:r>
      <w:r w:rsidRPr="009F583C">
        <w:rPr>
          <w:i/>
          <w:sz w:val="22"/>
          <w:szCs w:val="22"/>
        </w:rPr>
        <w:t>, Ph.D., Atelier T-</w:t>
      </w:r>
      <w:proofErr w:type="spellStart"/>
      <w:r w:rsidRPr="009F583C">
        <w:rPr>
          <w:i/>
          <w:sz w:val="22"/>
          <w:szCs w:val="22"/>
        </w:rPr>
        <w:t>plan</w:t>
      </w:r>
      <w:proofErr w:type="spellEnd"/>
      <w:r w:rsidRPr="009F583C">
        <w:rPr>
          <w:i/>
          <w:sz w:val="22"/>
          <w:szCs w:val="22"/>
        </w:rPr>
        <w:t xml:space="preserve">, s.r.o. </w:t>
      </w:r>
      <w:r w:rsidR="0006367D" w:rsidRPr="009F583C">
        <w:rPr>
          <w:i/>
          <w:sz w:val="22"/>
          <w:szCs w:val="22"/>
        </w:rPr>
        <w:t>,</w:t>
      </w:r>
      <w:r w:rsidR="0006367D" w:rsidRPr="0006367D">
        <w:rPr>
          <w:i/>
          <w:sz w:val="22"/>
          <w:szCs w:val="22"/>
        </w:rPr>
        <w:t xml:space="preserve"> </w:t>
      </w:r>
    </w:p>
    <w:p w:rsidR="002A4AA3" w:rsidRPr="0006367D" w:rsidRDefault="002A4AA3">
      <w:pPr>
        <w:ind w:left="360"/>
        <w:rPr>
          <w:i/>
          <w:sz w:val="22"/>
          <w:szCs w:val="22"/>
          <w:highlight w:val="yellow"/>
        </w:rPr>
      </w:pPr>
    </w:p>
    <w:p w:rsidR="002A4AA3" w:rsidRPr="0006367D" w:rsidRDefault="00DB4D77" w:rsidP="0006367D">
      <w:pPr>
        <w:numPr>
          <w:ilvl w:val="0"/>
          <w:numId w:val="4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Zkušenosti s ÚSK </w:t>
      </w:r>
      <w:r w:rsidR="001E1196">
        <w:rPr>
          <w:sz w:val="22"/>
          <w:szCs w:val="22"/>
        </w:rPr>
        <w:t xml:space="preserve">pohledem </w:t>
      </w:r>
      <w:r w:rsidR="00A527A5" w:rsidRPr="009F583C">
        <w:rPr>
          <w:sz w:val="22"/>
          <w:szCs w:val="22"/>
        </w:rPr>
        <w:t>Krajsk</w:t>
      </w:r>
      <w:r w:rsidR="001E1196">
        <w:rPr>
          <w:sz w:val="22"/>
          <w:szCs w:val="22"/>
        </w:rPr>
        <w:t>ého</w:t>
      </w:r>
      <w:r w:rsidR="00A527A5" w:rsidRPr="009F583C">
        <w:rPr>
          <w:sz w:val="22"/>
          <w:szCs w:val="22"/>
        </w:rPr>
        <w:t xml:space="preserve"> úřad</w:t>
      </w:r>
      <w:r w:rsidR="001E1196">
        <w:rPr>
          <w:sz w:val="22"/>
          <w:szCs w:val="22"/>
        </w:rPr>
        <w:t>u</w:t>
      </w:r>
      <w:r w:rsidR="00C56AD4">
        <w:rPr>
          <w:sz w:val="22"/>
          <w:szCs w:val="22"/>
        </w:rPr>
        <w:t>.</w:t>
      </w:r>
    </w:p>
    <w:p w:rsidR="002A4AA3" w:rsidRDefault="0015033D" w:rsidP="0015033D">
      <w:pPr>
        <w:ind w:left="708"/>
        <w:rPr>
          <w:i/>
          <w:iCs/>
          <w:sz w:val="22"/>
          <w:szCs w:val="22"/>
        </w:rPr>
      </w:pPr>
      <w:proofErr w:type="spellStart"/>
      <w:r w:rsidRPr="0015033D">
        <w:rPr>
          <w:i/>
          <w:iCs/>
          <w:sz w:val="22"/>
          <w:szCs w:val="22"/>
        </w:rPr>
        <w:t>Ing.arch</w:t>
      </w:r>
      <w:proofErr w:type="spellEnd"/>
      <w:r w:rsidRPr="0015033D">
        <w:rPr>
          <w:i/>
          <w:iCs/>
          <w:sz w:val="22"/>
          <w:szCs w:val="22"/>
        </w:rPr>
        <w:t>. Diana Juračková</w:t>
      </w:r>
      <w:r>
        <w:rPr>
          <w:i/>
          <w:iCs/>
          <w:sz w:val="22"/>
          <w:szCs w:val="22"/>
        </w:rPr>
        <w:t xml:space="preserve">, </w:t>
      </w:r>
      <w:r w:rsidRPr="0015033D">
        <w:rPr>
          <w:i/>
          <w:iCs/>
          <w:sz w:val="22"/>
          <w:szCs w:val="22"/>
        </w:rPr>
        <w:t>Oddělení územního plánování</w:t>
      </w:r>
      <w:r>
        <w:rPr>
          <w:i/>
          <w:iCs/>
          <w:sz w:val="22"/>
          <w:szCs w:val="22"/>
        </w:rPr>
        <w:t xml:space="preserve"> Krajský úřad Ústeckého kraje</w:t>
      </w:r>
    </w:p>
    <w:p w:rsidR="0015033D" w:rsidRPr="0006367D" w:rsidRDefault="0015033D" w:rsidP="0015033D">
      <w:pPr>
        <w:ind w:left="708"/>
        <w:rPr>
          <w:i/>
          <w:iCs/>
          <w:sz w:val="22"/>
          <w:szCs w:val="22"/>
          <w:highlight w:val="yellow"/>
        </w:rPr>
      </w:pPr>
    </w:p>
    <w:p w:rsidR="00C45030" w:rsidRPr="0006367D" w:rsidRDefault="00C45030" w:rsidP="00C45030">
      <w:pPr>
        <w:numPr>
          <w:ilvl w:val="0"/>
          <w:numId w:val="4"/>
        </w:numPr>
        <w:rPr>
          <w:rStyle w:val="Standardnpsmoodstavce1"/>
          <w:sz w:val="22"/>
          <w:szCs w:val="22"/>
        </w:rPr>
      </w:pPr>
      <w:r w:rsidRPr="0006367D">
        <w:rPr>
          <w:sz w:val="22"/>
          <w:szCs w:val="22"/>
        </w:rPr>
        <w:t>R</w:t>
      </w:r>
      <w:r w:rsidRPr="0006367D">
        <w:rPr>
          <w:rStyle w:val="Standardnpsmoodstavce1"/>
          <w:sz w:val="22"/>
          <w:szCs w:val="22"/>
        </w:rPr>
        <w:t xml:space="preserve">ealizace vodohospodářských opatření PÚ na </w:t>
      </w:r>
      <w:proofErr w:type="spellStart"/>
      <w:r w:rsidRPr="0006367D">
        <w:rPr>
          <w:rStyle w:val="Standardnpsmoodstavce1"/>
          <w:sz w:val="22"/>
          <w:szCs w:val="22"/>
        </w:rPr>
        <w:t>Teplicku</w:t>
      </w:r>
      <w:proofErr w:type="spellEnd"/>
      <w:r w:rsidRPr="0006367D">
        <w:rPr>
          <w:rStyle w:val="Standardnpsmoodstavce1"/>
          <w:sz w:val="22"/>
          <w:szCs w:val="22"/>
        </w:rPr>
        <w:t xml:space="preserve">. </w:t>
      </w:r>
    </w:p>
    <w:p w:rsidR="00C45030" w:rsidRDefault="00C45030" w:rsidP="00C45030">
      <w:pPr>
        <w:ind w:left="720"/>
        <w:rPr>
          <w:rStyle w:val="Standardnpsmoodstavce1"/>
          <w:i/>
          <w:iCs/>
          <w:sz w:val="22"/>
          <w:szCs w:val="22"/>
        </w:rPr>
      </w:pPr>
      <w:r w:rsidRPr="0006367D">
        <w:rPr>
          <w:rStyle w:val="Standardnpsmoodstavce1"/>
          <w:i/>
          <w:iCs/>
          <w:sz w:val="22"/>
          <w:szCs w:val="22"/>
        </w:rPr>
        <w:t>Ing. Soňa Balcárková, SPÚ KPÚ pro ÚK, pobočka Teplice</w:t>
      </w:r>
    </w:p>
    <w:p w:rsidR="00C45030" w:rsidRPr="00C45030" w:rsidRDefault="00C45030" w:rsidP="00C45030">
      <w:pPr>
        <w:ind w:left="720"/>
        <w:rPr>
          <w:iCs/>
          <w:sz w:val="22"/>
          <w:szCs w:val="22"/>
        </w:rPr>
      </w:pPr>
    </w:p>
    <w:p w:rsidR="009F583C" w:rsidRDefault="00FD5DA0" w:rsidP="0006367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9F583C">
        <w:rPr>
          <w:sz w:val="22"/>
          <w:szCs w:val="22"/>
        </w:rPr>
        <w:t>ýstavb</w:t>
      </w:r>
      <w:r>
        <w:rPr>
          <w:sz w:val="22"/>
          <w:szCs w:val="22"/>
        </w:rPr>
        <w:t>a</w:t>
      </w:r>
      <w:r w:rsidR="009F583C">
        <w:rPr>
          <w:sz w:val="22"/>
          <w:szCs w:val="22"/>
        </w:rPr>
        <w:t xml:space="preserve"> polních cest</w:t>
      </w:r>
      <w:r w:rsidR="007B0692">
        <w:rPr>
          <w:sz w:val="22"/>
          <w:szCs w:val="22"/>
        </w:rPr>
        <w:t>.</w:t>
      </w:r>
      <w:r w:rsidR="009F583C">
        <w:rPr>
          <w:sz w:val="22"/>
          <w:szCs w:val="22"/>
        </w:rPr>
        <w:t xml:space="preserve"> </w:t>
      </w:r>
    </w:p>
    <w:p w:rsidR="00D23D85" w:rsidRDefault="00D23D85" w:rsidP="00D23D85">
      <w:pPr>
        <w:ind w:left="708"/>
        <w:rPr>
          <w:i/>
          <w:sz w:val="22"/>
          <w:szCs w:val="22"/>
        </w:rPr>
      </w:pPr>
      <w:r w:rsidRPr="00D23D85">
        <w:rPr>
          <w:i/>
          <w:sz w:val="22"/>
          <w:szCs w:val="22"/>
        </w:rPr>
        <w:t>Ing. Jindřich Holínský, o</w:t>
      </w:r>
      <w:r w:rsidR="002772F6">
        <w:rPr>
          <w:i/>
          <w:sz w:val="22"/>
          <w:szCs w:val="22"/>
        </w:rPr>
        <w:t xml:space="preserve">ddělení investičních činností </w:t>
      </w:r>
      <w:r w:rsidRPr="00D23D85">
        <w:rPr>
          <w:i/>
          <w:sz w:val="22"/>
          <w:szCs w:val="22"/>
        </w:rPr>
        <w:t>SPÚ Praha</w:t>
      </w:r>
    </w:p>
    <w:p w:rsidR="00FD5DA0" w:rsidRDefault="00FD5DA0" w:rsidP="00FD5DA0">
      <w:pPr>
        <w:ind w:left="708"/>
        <w:rPr>
          <w:i/>
          <w:sz w:val="22"/>
          <w:szCs w:val="22"/>
        </w:rPr>
      </w:pPr>
      <w:r w:rsidRPr="005F7C62">
        <w:rPr>
          <w:i/>
          <w:sz w:val="22"/>
          <w:szCs w:val="22"/>
        </w:rPr>
        <w:t>doc. Ing. Ludvík Vébr, CSc.</w:t>
      </w:r>
      <w:r w:rsidRPr="005F7C62">
        <w:t xml:space="preserve"> </w:t>
      </w:r>
      <w:r w:rsidRPr="005F7C62">
        <w:rPr>
          <w:i/>
          <w:sz w:val="22"/>
          <w:szCs w:val="22"/>
        </w:rPr>
        <w:t>vedoucí katedry silničních staveb, ČVUT Fakulta stavební Praha</w:t>
      </w:r>
    </w:p>
    <w:p w:rsidR="002772F6" w:rsidRDefault="002772F6">
      <w:pPr>
        <w:rPr>
          <w:b/>
          <w:sz w:val="22"/>
          <w:szCs w:val="22"/>
        </w:rPr>
      </w:pPr>
    </w:p>
    <w:p w:rsidR="002A4AA3" w:rsidRDefault="005C68EA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Odborný garant semináře:</w:t>
      </w:r>
    </w:p>
    <w:p w:rsidR="003336D2" w:rsidRDefault="003336D2">
      <w:pPr>
        <w:rPr>
          <w:sz w:val="22"/>
          <w:szCs w:val="22"/>
        </w:rPr>
      </w:pPr>
      <w:r>
        <w:rPr>
          <w:sz w:val="22"/>
          <w:szCs w:val="22"/>
        </w:rPr>
        <w:t>doc. Ing. Petr Vráblík, Ph.D</w:t>
      </w:r>
      <w:r w:rsidR="005F7C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předseda Severočeského pobočního spolku ČMKPÚ,</w:t>
      </w:r>
      <w:r w:rsidR="001526DB">
        <w:rPr>
          <w:sz w:val="22"/>
          <w:szCs w:val="22"/>
        </w:rPr>
        <w:t xml:space="preserve"> </w:t>
      </w:r>
      <w:r>
        <w:rPr>
          <w:sz w:val="22"/>
          <w:szCs w:val="22"/>
        </w:rPr>
        <w:t>z.s.</w:t>
      </w:r>
    </w:p>
    <w:p w:rsidR="003336D2" w:rsidRDefault="003336D2" w:rsidP="003336D2">
      <w:pPr>
        <w:rPr>
          <w:sz w:val="22"/>
          <w:szCs w:val="22"/>
        </w:rPr>
      </w:pPr>
      <w:r>
        <w:rPr>
          <w:sz w:val="22"/>
          <w:szCs w:val="22"/>
        </w:rPr>
        <w:t>FŽP UJEP Ústí nad Labem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3336D2">
        <w:rPr>
          <w:sz w:val="22"/>
          <w:szCs w:val="22"/>
        </w:rPr>
        <w:t>petr.vrablik</w:t>
      </w:r>
      <w:r>
        <w:rPr>
          <w:sz w:val="22"/>
          <w:szCs w:val="22"/>
        </w:rPr>
        <w:t>@</w:t>
      </w:r>
      <w:r w:rsidR="003336D2">
        <w:rPr>
          <w:sz w:val="22"/>
          <w:szCs w:val="22"/>
        </w:rPr>
        <w:t>ujep.c</w:t>
      </w:r>
      <w:r>
        <w:rPr>
          <w:sz w:val="22"/>
          <w:szCs w:val="22"/>
        </w:rPr>
        <w:t>z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 xml:space="preserve">tel.: </w:t>
      </w:r>
      <w:r w:rsidR="003336D2">
        <w:rPr>
          <w:sz w:val="22"/>
          <w:szCs w:val="22"/>
        </w:rPr>
        <w:t>475 284 169</w:t>
      </w:r>
    </w:p>
    <w:p w:rsidR="002A4AA3" w:rsidRDefault="002A4AA3">
      <w:pPr>
        <w:rPr>
          <w:sz w:val="22"/>
          <w:szCs w:val="22"/>
        </w:rPr>
      </w:pPr>
    </w:p>
    <w:p w:rsidR="002A4AA3" w:rsidRDefault="005C68EA">
      <w:pPr>
        <w:rPr>
          <w:sz w:val="22"/>
          <w:szCs w:val="22"/>
        </w:rPr>
      </w:pPr>
      <w:r>
        <w:rPr>
          <w:rStyle w:val="Standardnpsmoodstavce1"/>
          <w:b/>
          <w:sz w:val="22"/>
          <w:szCs w:val="22"/>
        </w:rPr>
        <w:t>Organizační garant semináře</w:t>
      </w:r>
      <w:r>
        <w:rPr>
          <w:rStyle w:val="Standardnpsmoodstavce1"/>
          <w:sz w:val="22"/>
          <w:szCs w:val="22"/>
        </w:rPr>
        <w:t>: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doc. Ing</w:t>
      </w:r>
      <w:r w:rsidR="003336D2">
        <w:rPr>
          <w:sz w:val="22"/>
          <w:szCs w:val="22"/>
        </w:rPr>
        <w:t>. Jiří Němec</w:t>
      </w:r>
      <w:r>
        <w:rPr>
          <w:sz w:val="22"/>
          <w:szCs w:val="22"/>
        </w:rPr>
        <w:t xml:space="preserve">, </w:t>
      </w:r>
      <w:r w:rsidR="003336D2">
        <w:rPr>
          <w:sz w:val="22"/>
          <w:szCs w:val="22"/>
        </w:rPr>
        <w:t>CSc</w:t>
      </w:r>
      <w:r>
        <w:rPr>
          <w:sz w:val="22"/>
          <w:szCs w:val="22"/>
        </w:rPr>
        <w:t>.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FŽP UJEP Ústí nad Labem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Severočeský poboční spolek ČMKPÚ, z.s.</w:t>
      </w:r>
    </w:p>
    <w:p w:rsidR="002A4AA3" w:rsidRDefault="001526DB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3336D2">
        <w:rPr>
          <w:sz w:val="22"/>
          <w:szCs w:val="22"/>
        </w:rPr>
        <w:t>nemecalinex</w:t>
      </w:r>
      <w:r w:rsidR="005C68EA">
        <w:rPr>
          <w:sz w:val="22"/>
          <w:szCs w:val="22"/>
        </w:rPr>
        <w:t>@</w:t>
      </w:r>
      <w:r w:rsidR="003336D2">
        <w:rPr>
          <w:sz w:val="22"/>
          <w:szCs w:val="22"/>
        </w:rPr>
        <w:t>seznam</w:t>
      </w:r>
      <w:r w:rsidR="005C68EA">
        <w:rPr>
          <w:sz w:val="22"/>
          <w:szCs w:val="22"/>
        </w:rPr>
        <w:t>.cz</w:t>
      </w:r>
    </w:p>
    <w:p w:rsidR="002A4AA3" w:rsidRDefault="00D401C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5C68EA">
        <w:rPr>
          <w:sz w:val="22"/>
          <w:szCs w:val="22"/>
        </w:rPr>
        <w:t>el: 475 284 1</w:t>
      </w:r>
      <w:r w:rsidR="005920FD">
        <w:rPr>
          <w:sz w:val="22"/>
          <w:szCs w:val="22"/>
        </w:rPr>
        <w:t>41</w:t>
      </w:r>
    </w:p>
    <w:p w:rsidR="002A4AA3" w:rsidRDefault="002A4AA3">
      <w:pPr>
        <w:rPr>
          <w:sz w:val="22"/>
          <w:szCs w:val="22"/>
        </w:rPr>
      </w:pP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Ing. Antonín Svoboda, ČMKPÚ, z.s.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Novotného lávka 200/5, 116 68 Praha 1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E-mail: antsvoboda@seznam.cz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tel.: 221 082 270, mobil: 608 525 662</w:t>
      </w:r>
    </w:p>
    <w:p w:rsidR="002A4AA3" w:rsidRDefault="002A4AA3">
      <w:pPr>
        <w:rPr>
          <w:sz w:val="22"/>
          <w:szCs w:val="22"/>
        </w:rPr>
      </w:pP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Účastnický poplatek: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Základní účastnický poplatek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950,-Kč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Členové ČMKPÚ,</w:t>
      </w:r>
      <w:r w:rsidR="00444C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z.s., SPÚ ČR </w:t>
      </w:r>
      <w:r>
        <w:rPr>
          <w:sz w:val="22"/>
          <w:szCs w:val="22"/>
        </w:rPr>
        <w:tab/>
        <w:t>650,-Kč</w:t>
      </w:r>
    </w:p>
    <w:p w:rsidR="005F7C62" w:rsidRDefault="005F7C62" w:rsidP="005F7C62">
      <w:pPr>
        <w:rPr>
          <w:sz w:val="22"/>
          <w:szCs w:val="22"/>
        </w:rPr>
      </w:pPr>
      <w:r w:rsidRPr="003424B2">
        <w:rPr>
          <w:sz w:val="22"/>
          <w:szCs w:val="22"/>
        </w:rPr>
        <w:t xml:space="preserve">Členové ČAKA-CZALA SZKT </w:t>
      </w:r>
      <w:r w:rsidRPr="003424B2">
        <w:rPr>
          <w:sz w:val="22"/>
          <w:szCs w:val="22"/>
        </w:rPr>
        <w:tab/>
        <w:t>650,-Kč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 xml:space="preserve">Studenti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zdarma</w:t>
      </w:r>
    </w:p>
    <w:p w:rsidR="002A4AA3" w:rsidRDefault="002A4AA3">
      <w:pPr>
        <w:rPr>
          <w:sz w:val="22"/>
          <w:szCs w:val="22"/>
        </w:rPr>
      </w:pP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 xml:space="preserve">Vložné uhraďte bankovním převodem na účet č. </w:t>
      </w:r>
      <w:r w:rsidRPr="005F7C62">
        <w:rPr>
          <w:b/>
          <w:sz w:val="22"/>
          <w:szCs w:val="22"/>
        </w:rPr>
        <w:t>3344857001/5500</w:t>
      </w: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>Cena je stanovena dohodou. Pořadatel není plátcem DPH. V průběhu semináře bude účastníkům na požádání vystaven daňový doklad. V případě neúčasti na semináři se vložné nevrací.</w:t>
      </w:r>
    </w:p>
    <w:p w:rsidR="002A4AA3" w:rsidRDefault="002A4AA3">
      <w:pPr>
        <w:rPr>
          <w:sz w:val="22"/>
          <w:szCs w:val="22"/>
        </w:rPr>
      </w:pPr>
    </w:p>
    <w:p w:rsidR="002A4AA3" w:rsidRDefault="005C68EA">
      <w:pPr>
        <w:rPr>
          <w:sz w:val="22"/>
          <w:szCs w:val="22"/>
        </w:rPr>
      </w:pPr>
      <w:r>
        <w:rPr>
          <w:sz w:val="22"/>
          <w:szCs w:val="22"/>
        </w:rPr>
        <w:t xml:space="preserve">Vyplněnou přihlášku zašlete do </w:t>
      </w:r>
      <w:proofErr w:type="gramStart"/>
      <w:r w:rsidR="00CE69C8">
        <w:rPr>
          <w:b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 w:rsidR="00D401C8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>201</w:t>
      </w:r>
      <w:r w:rsidR="003336D2">
        <w:rPr>
          <w:b/>
          <w:bCs/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na adresu:</w:t>
      </w:r>
    </w:p>
    <w:p w:rsidR="005F7C62" w:rsidRDefault="005F7C62" w:rsidP="005F7C62">
      <w:pPr>
        <w:rPr>
          <w:sz w:val="22"/>
          <w:szCs w:val="22"/>
        </w:rPr>
      </w:pPr>
      <w:r>
        <w:rPr>
          <w:sz w:val="22"/>
          <w:szCs w:val="22"/>
        </w:rPr>
        <w:t xml:space="preserve">doc. Ing. Petr Vráblík, Ph.D. </w:t>
      </w:r>
    </w:p>
    <w:p w:rsidR="005F7C62" w:rsidRDefault="005F7C62" w:rsidP="005F7C62">
      <w:pPr>
        <w:rPr>
          <w:sz w:val="22"/>
          <w:szCs w:val="22"/>
        </w:rPr>
      </w:pPr>
      <w:r>
        <w:rPr>
          <w:sz w:val="22"/>
          <w:szCs w:val="22"/>
        </w:rPr>
        <w:t xml:space="preserve">FŽP UJEP Ústí nad Labem </w:t>
      </w:r>
    </w:p>
    <w:p w:rsidR="005F7C62" w:rsidRPr="00CE69C8" w:rsidRDefault="005F7C62">
      <w:pPr>
        <w:rPr>
          <w:sz w:val="22"/>
          <w:szCs w:val="22"/>
        </w:rPr>
      </w:pPr>
      <w:r w:rsidRPr="00CE69C8">
        <w:rPr>
          <w:color w:val="000000"/>
          <w:sz w:val="22"/>
          <w:szCs w:val="22"/>
        </w:rPr>
        <w:t>Králova výšina 3132/7, 400 96 Ústí nad Labem</w:t>
      </w:r>
    </w:p>
    <w:p w:rsidR="002A4AA3" w:rsidRDefault="001526DB">
      <w:pPr>
        <w:rPr>
          <w:sz w:val="22"/>
          <w:szCs w:val="22"/>
        </w:rPr>
      </w:pPr>
      <w:r>
        <w:rPr>
          <w:sz w:val="22"/>
          <w:szCs w:val="22"/>
        </w:rPr>
        <w:t>nebo na e</w:t>
      </w:r>
      <w:r w:rsidR="005C68EA">
        <w:rPr>
          <w:sz w:val="22"/>
          <w:szCs w:val="22"/>
        </w:rPr>
        <w:t xml:space="preserve">-mail: </w:t>
      </w:r>
      <w:r w:rsidR="005F7C62">
        <w:rPr>
          <w:sz w:val="22"/>
          <w:szCs w:val="22"/>
        </w:rPr>
        <w:t>petr.vrablik@ujep.cz</w:t>
      </w:r>
    </w:p>
    <w:p w:rsidR="002A4AA3" w:rsidRDefault="002A4AA3">
      <w:pPr>
        <w:rPr>
          <w:sz w:val="22"/>
          <w:szCs w:val="22"/>
        </w:rPr>
      </w:pPr>
    </w:p>
    <w:p w:rsidR="002A4AA3" w:rsidRDefault="002A4AA3">
      <w:pPr>
        <w:jc w:val="center"/>
        <w:rPr>
          <w:b/>
          <w:sz w:val="32"/>
          <w:szCs w:val="32"/>
        </w:rPr>
      </w:pPr>
    </w:p>
    <w:p w:rsidR="002A4AA3" w:rsidRDefault="005C6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A4AA3" w:rsidRDefault="002A4AA3">
      <w:pPr>
        <w:jc w:val="center"/>
        <w:rPr>
          <w:b/>
          <w:sz w:val="32"/>
          <w:szCs w:val="32"/>
        </w:rPr>
      </w:pPr>
    </w:p>
    <w:p w:rsidR="002A4AA3" w:rsidRDefault="005C6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Závazná přihláška</w:t>
      </w:r>
    </w:p>
    <w:p w:rsidR="002A4AA3" w:rsidRDefault="005C68EA">
      <w:pPr>
        <w:jc w:val="center"/>
        <w:rPr>
          <w:b/>
        </w:rPr>
      </w:pPr>
      <w:r>
        <w:rPr>
          <w:b/>
          <w:sz w:val="32"/>
          <w:szCs w:val="32"/>
        </w:rPr>
        <w:t>na celostátní odborný seminář</w:t>
      </w:r>
    </w:p>
    <w:p w:rsidR="002A4AA3" w:rsidRDefault="002A4AA3">
      <w:pPr>
        <w:jc w:val="center"/>
        <w:rPr>
          <w:b/>
        </w:rPr>
      </w:pPr>
    </w:p>
    <w:p w:rsidR="002A4AA3" w:rsidRDefault="002A4AA3">
      <w:pPr>
        <w:rPr>
          <w:b/>
          <w:sz w:val="36"/>
          <w:szCs w:val="36"/>
        </w:rPr>
      </w:pPr>
    </w:p>
    <w:p w:rsidR="002A4AA3" w:rsidRDefault="003336D2">
      <w:pPr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ÚZEMNÍ STUDIE KRAJINY V NÁVAZNOSTI NA </w:t>
      </w:r>
      <w:r w:rsidR="00D7492C">
        <w:rPr>
          <w:b/>
          <w:sz w:val="30"/>
          <w:szCs w:val="30"/>
        </w:rPr>
        <w:t>POZEMKOVÉ ÚPRAVY</w:t>
      </w:r>
    </w:p>
    <w:p w:rsidR="002A4AA3" w:rsidRDefault="002A4AA3">
      <w:pPr>
        <w:jc w:val="center"/>
        <w:rPr>
          <w:b/>
          <w:sz w:val="32"/>
          <w:szCs w:val="32"/>
        </w:rPr>
      </w:pPr>
    </w:p>
    <w:p w:rsidR="002A4AA3" w:rsidRDefault="002A4AA3">
      <w:pPr>
        <w:jc w:val="center"/>
        <w:rPr>
          <w:b/>
          <w:i/>
          <w:sz w:val="28"/>
          <w:szCs w:val="28"/>
        </w:rPr>
      </w:pPr>
    </w:p>
    <w:p w:rsidR="002A4AA3" w:rsidRDefault="005C68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který se koná dne </w:t>
      </w:r>
      <w:proofErr w:type="gramStart"/>
      <w:r>
        <w:rPr>
          <w:b/>
          <w:i/>
          <w:sz w:val="28"/>
          <w:szCs w:val="28"/>
        </w:rPr>
        <w:t>2</w:t>
      </w:r>
      <w:r w:rsidR="003336D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.5.201</w:t>
      </w:r>
      <w:r w:rsidR="003336D2">
        <w:rPr>
          <w:b/>
          <w:i/>
          <w:sz w:val="28"/>
          <w:szCs w:val="28"/>
        </w:rPr>
        <w:t>9</w:t>
      </w:r>
      <w:proofErr w:type="gramEnd"/>
    </w:p>
    <w:p w:rsidR="002A4AA3" w:rsidRDefault="005C68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Praha 1, Novotného lávka 5</w:t>
      </w:r>
    </w:p>
    <w:p w:rsidR="002A4AA3" w:rsidRDefault="005C68E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sál č. </w:t>
      </w:r>
      <w:r w:rsidR="003336D2">
        <w:rPr>
          <w:b/>
          <w:i/>
          <w:sz w:val="28"/>
          <w:szCs w:val="28"/>
        </w:rPr>
        <w:t>319</w:t>
      </w:r>
    </w:p>
    <w:p w:rsidR="002A4AA3" w:rsidRDefault="002A4AA3">
      <w:pPr>
        <w:rPr>
          <w:sz w:val="28"/>
          <w:szCs w:val="28"/>
        </w:rPr>
      </w:pPr>
    </w:p>
    <w:p w:rsidR="002A4AA3" w:rsidRDefault="005C68EA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:rsidR="002A4AA3" w:rsidRDefault="002A4AA3">
      <w:pPr>
        <w:rPr>
          <w:sz w:val="28"/>
          <w:szCs w:val="28"/>
        </w:rPr>
      </w:pPr>
    </w:p>
    <w:p w:rsidR="002A4AA3" w:rsidRDefault="005C68EA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1……………………………….</w:t>
      </w:r>
    </w:p>
    <w:p w:rsidR="002A4AA3" w:rsidRDefault="002A4AA3">
      <w:pPr>
        <w:rPr>
          <w:sz w:val="28"/>
          <w:szCs w:val="28"/>
        </w:rPr>
      </w:pPr>
    </w:p>
    <w:p w:rsidR="002A4AA3" w:rsidRDefault="005C68EA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2……………………………….</w:t>
      </w:r>
    </w:p>
    <w:p w:rsidR="002A4AA3" w:rsidRDefault="002A4AA3">
      <w:pPr>
        <w:rPr>
          <w:sz w:val="28"/>
          <w:szCs w:val="28"/>
        </w:rPr>
      </w:pPr>
    </w:p>
    <w:p w:rsidR="002A4AA3" w:rsidRDefault="005C68EA">
      <w:pPr>
        <w:rPr>
          <w:sz w:val="28"/>
          <w:szCs w:val="28"/>
        </w:rPr>
      </w:pPr>
      <w:r>
        <w:rPr>
          <w:sz w:val="28"/>
          <w:szCs w:val="28"/>
        </w:rPr>
        <w:t>Název a adresa vysílající organizace</w:t>
      </w:r>
      <w:r w:rsidR="001526DB">
        <w:rPr>
          <w:sz w:val="28"/>
          <w:szCs w:val="28"/>
        </w:rPr>
        <w:t>:</w:t>
      </w:r>
    </w:p>
    <w:p w:rsidR="002A4AA3" w:rsidRDefault="005C68EA">
      <w:pPr>
        <w:rPr>
          <w:sz w:val="28"/>
          <w:szCs w:val="28"/>
        </w:rPr>
      </w:pPr>
      <w:r>
        <w:rPr>
          <w:sz w:val="28"/>
          <w:szCs w:val="28"/>
        </w:rPr>
        <w:t>E - mail:</w:t>
      </w:r>
    </w:p>
    <w:p w:rsidR="002A4AA3" w:rsidRDefault="002A4AA3">
      <w:pPr>
        <w:rPr>
          <w:sz w:val="28"/>
          <w:szCs w:val="28"/>
        </w:rPr>
      </w:pPr>
    </w:p>
    <w:p w:rsidR="005C68EA" w:rsidRDefault="005C68EA">
      <w:r>
        <w:rPr>
          <w:sz w:val="28"/>
          <w:szCs w:val="28"/>
        </w:rPr>
        <w:t>Účastnický poplatek zaplacen dne</w:t>
      </w:r>
      <w:r w:rsidR="001526DB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5C68EA" w:rsidSect="002A4AA3">
      <w:pgSz w:w="16838" w:h="11906" w:orient="landscape"/>
      <w:pgMar w:top="1418" w:right="1418" w:bottom="1418" w:left="1418" w:header="708" w:footer="708" w:gutter="0"/>
      <w:cols w:num="2"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0B48B4"/>
    <w:multiLevelType w:val="hybridMultilevel"/>
    <w:tmpl w:val="7C149CF2"/>
    <w:lvl w:ilvl="0" w:tplc="742631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C24"/>
    <w:rsid w:val="00017962"/>
    <w:rsid w:val="0004184A"/>
    <w:rsid w:val="0006367D"/>
    <w:rsid w:val="00074DDE"/>
    <w:rsid w:val="000C56E9"/>
    <w:rsid w:val="000E6BC6"/>
    <w:rsid w:val="000E6CDC"/>
    <w:rsid w:val="001356D9"/>
    <w:rsid w:val="0015033D"/>
    <w:rsid w:val="001526DB"/>
    <w:rsid w:val="001721EC"/>
    <w:rsid w:val="0018310F"/>
    <w:rsid w:val="001B549F"/>
    <w:rsid w:val="001E1196"/>
    <w:rsid w:val="002349B3"/>
    <w:rsid w:val="002772F6"/>
    <w:rsid w:val="002A4AA3"/>
    <w:rsid w:val="00302A38"/>
    <w:rsid w:val="003336D2"/>
    <w:rsid w:val="003424B2"/>
    <w:rsid w:val="00354C4F"/>
    <w:rsid w:val="003905DD"/>
    <w:rsid w:val="003E18B1"/>
    <w:rsid w:val="004360D4"/>
    <w:rsid w:val="00443215"/>
    <w:rsid w:val="00444C24"/>
    <w:rsid w:val="004D2445"/>
    <w:rsid w:val="004D61D8"/>
    <w:rsid w:val="00510178"/>
    <w:rsid w:val="00586612"/>
    <w:rsid w:val="005920FD"/>
    <w:rsid w:val="005A292E"/>
    <w:rsid w:val="005A6AEE"/>
    <w:rsid w:val="005C68EA"/>
    <w:rsid w:val="005F7C62"/>
    <w:rsid w:val="0061036A"/>
    <w:rsid w:val="00661D6B"/>
    <w:rsid w:val="00671A45"/>
    <w:rsid w:val="00690FC2"/>
    <w:rsid w:val="006A7289"/>
    <w:rsid w:val="00756382"/>
    <w:rsid w:val="007B0692"/>
    <w:rsid w:val="00826295"/>
    <w:rsid w:val="009C4572"/>
    <w:rsid w:val="009F583C"/>
    <w:rsid w:val="00A06A16"/>
    <w:rsid w:val="00A35C45"/>
    <w:rsid w:val="00A527A5"/>
    <w:rsid w:val="00A7394E"/>
    <w:rsid w:val="00A96878"/>
    <w:rsid w:val="00AC2F4D"/>
    <w:rsid w:val="00AF2433"/>
    <w:rsid w:val="00B10980"/>
    <w:rsid w:val="00BF0D42"/>
    <w:rsid w:val="00C0445B"/>
    <w:rsid w:val="00C174DA"/>
    <w:rsid w:val="00C45030"/>
    <w:rsid w:val="00C47C31"/>
    <w:rsid w:val="00C56AD4"/>
    <w:rsid w:val="00CE69C8"/>
    <w:rsid w:val="00D1368A"/>
    <w:rsid w:val="00D178DC"/>
    <w:rsid w:val="00D23D85"/>
    <w:rsid w:val="00D401C8"/>
    <w:rsid w:val="00D54F9E"/>
    <w:rsid w:val="00D7492C"/>
    <w:rsid w:val="00DB4D77"/>
    <w:rsid w:val="00E30D13"/>
    <w:rsid w:val="00E43F61"/>
    <w:rsid w:val="00F52F5A"/>
    <w:rsid w:val="00FD0B71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281D92-4826-4971-BF43-B46262FC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AA3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rsid w:val="002A4AA3"/>
    <w:pPr>
      <w:numPr>
        <w:ilvl w:val="1"/>
        <w:numId w:val="1"/>
      </w:numPr>
      <w:ind w:left="0" w:firstLine="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A4AA3"/>
  </w:style>
  <w:style w:type="character" w:customStyle="1" w:styleId="WW8Num1z1">
    <w:name w:val="WW8Num1z1"/>
    <w:rsid w:val="002A4AA3"/>
  </w:style>
  <w:style w:type="character" w:customStyle="1" w:styleId="WW8Num1z2">
    <w:name w:val="WW8Num1z2"/>
    <w:rsid w:val="002A4AA3"/>
  </w:style>
  <w:style w:type="character" w:customStyle="1" w:styleId="WW8Num1z3">
    <w:name w:val="WW8Num1z3"/>
    <w:rsid w:val="002A4AA3"/>
  </w:style>
  <w:style w:type="character" w:customStyle="1" w:styleId="WW8Num1z4">
    <w:name w:val="WW8Num1z4"/>
    <w:rsid w:val="002A4AA3"/>
  </w:style>
  <w:style w:type="character" w:customStyle="1" w:styleId="WW8Num1z5">
    <w:name w:val="WW8Num1z5"/>
    <w:rsid w:val="002A4AA3"/>
  </w:style>
  <w:style w:type="character" w:customStyle="1" w:styleId="WW8Num1z6">
    <w:name w:val="WW8Num1z6"/>
    <w:rsid w:val="002A4AA3"/>
  </w:style>
  <w:style w:type="character" w:customStyle="1" w:styleId="WW8Num1z7">
    <w:name w:val="WW8Num1z7"/>
    <w:rsid w:val="002A4AA3"/>
  </w:style>
  <w:style w:type="character" w:customStyle="1" w:styleId="WW8Num1z8">
    <w:name w:val="WW8Num1z8"/>
    <w:rsid w:val="002A4AA3"/>
  </w:style>
  <w:style w:type="character" w:customStyle="1" w:styleId="WW8Num2z0">
    <w:name w:val="WW8Num2z0"/>
    <w:rsid w:val="002A4AA3"/>
    <w:rPr>
      <w:i/>
    </w:rPr>
  </w:style>
  <w:style w:type="character" w:customStyle="1" w:styleId="WW8Num2z1">
    <w:name w:val="WW8Num2z1"/>
    <w:rsid w:val="002A4AA3"/>
  </w:style>
  <w:style w:type="character" w:customStyle="1" w:styleId="WW8Num2z2">
    <w:name w:val="WW8Num2z2"/>
    <w:rsid w:val="002A4AA3"/>
  </w:style>
  <w:style w:type="character" w:customStyle="1" w:styleId="WW8Num2z3">
    <w:name w:val="WW8Num2z3"/>
    <w:rsid w:val="002A4AA3"/>
  </w:style>
  <w:style w:type="character" w:customStyle="1" w:styleId="WW8Num2z4">
    <w:name w:val="WW8Num2z4"/>
    <w:rsid w:val="002A4AA3"/>
  </w:style>
  <w:style w:type="character" w:customStyle="1" w:styleId="WW8Num2z5">
    <w:name w:val="WW8Num2z5"/>
    <w:rsid w:val="002A4AA3"/>
  </w:style>
  <w:style w:type="character" w:customStyle="1" w:styleId="WW8Num2z6">
    <w:name w:val="WW8Num2z6"/>
    <w:rsid w:val="002A4AA3"/>
  </w:style>
  <w:style w:type="character" w:customStyle="1" w:styleId="WW8Num2z7">
    <w:name w:val="WW8Num2z7"/>
    <w:rsid w:val="002A4AA3"/>
  </w:style>
  <w:style w:type="character" w:customStyle="1" w:styleId="WW8Num2z8">
    <w:name w:val="WW8Num2z8"/>
    <w:rsid w:val="002A4AA3"/>
  </w:style>
  <w:style w:type="character" w:customStyle="1" w:styleId="WW8Num3z0">
    <w:name w:val="WW8Num3z0"/>
    <w:rsid w:val="002A4AA3"/>
    <w:rPr>
      <w:i/>
    </w:rPr>
  </w:style>
  <w:style w:type="character" w:customStyle="1" w:styleId="WW8Num3z1">
    <w:name w:val="WW8Num3z1"/>
    <w:rsid w:val="002A4AA3"/>
  </w:style>
  <w:style w:type="character" w:customStyle="1" w:styleId="WW8Num3z2">
    <w:name w:val="WW8Num3z2"/>
    <w:rsid w:val="002A4AA3"/>
  </w:style>
  <w:style w:type="character" w:customStyle="1" w:styleId="WW8Num3z3">
    <w:name w:val="WW8Num3z3"/>
    <w:rsid w:val="002A4AA3"/>
  </w:style>
  <w:style w:type="character" w:customStyle="1" w:styleId="WW8Num3z4">
    <w:name w:val="WW8Num3z4"/>
    <w:rsid w:val="002A4AA3"/>
  </w:style>
  <w:style w:type="character" w:customStyle="1" w:styleId="WW8Num3z5">
    <w:name w:val="WW8Num3z5"/>
    <w:rsid w:val="002A4AA3"/>
  </w:style>
  <w:style w:type="character" w:customStyle="1" w:styleId="WW8Num3z6">
    <w:name w:val="WW8Num3z6"/>
    <w:rsid w:val="002A4AA3"/>
  </w:style>
  <w:style w:type="character" w:customStyle="1" w:styleId="WW8Num3z7">
    <w:name w:val="WW8Num3z7"/>
    <w:rsid w:val="002A4AA3"/>
  </w:style>
  <w:style w:type="character" w:customStyle="1" w:styleId="WW8Num3z8">
    <w:name w:val="WW8Num3z8"/>
    <w:rsid w:val="002A4AA3"/>
  </w:style>
  <w:style w:type="character" w:customStyle="1" w:styleId="Standardnpsmoodstavce2">
    <w:name w:val="Standardní písmo odstavce2"/>
    <w:rsid w:val="002A4AA3"/>
  </w:style>
  <w:style w:type="character" w:customStyle="1" w:styleId="WW8Num4z0">
    <w:name w:val="WW8Num4z0"/>
    <w:rsid w:val="002A4AA3"/>
  </w:style>
  <w:style w:type="character" w:customStyle="1" w:styleId="WW8Num4z1">
    <w:name w:val="WW8Num4z1"/>
    <w:rsid w:val="002A4AA3"/>
  </w:style>
  <w:style w:type="character" w:customStyle="1" w:styleId="WW8Num4z2">
    <w:name w:val="WW8Num4z2"/>
    <w:rsid w:val="002A4AA3"/>
  </w:style>
  <w:style w:type="character" w:customStyle="1" w:styleId="WW8Num4z3">
    <w:name w:val="WW8Num4z3"/>
    <w:rsid w:val="002A4AA3"/>
  </w:style>
  <w:style w:type="character" w:customStyle="1" w:styleId="WW8Num4z4">
    <w:name w:val="WW8Num4z4"/>
    <w:rsid w:val="002A4AA3"/>
  </w:style>
  <w:style w:type="character" w:customStyle="1" w:styleId="WW8Num4z5">
    <w:name w:val="WW8Num4z5"/>
    <w:rsid w:val="002A4AA3"/>
  </w:style>
  <w:style w:type="character" w:customStyle="1" w:styleId="WW8Num4z6">
    <w:name w:val="WW8Num4z6"/>
    <w:rsid w:val="002A4AA3"/>
  </w:style>
  <w:style w:type="character" w:customStyle="1" w:styleId="WW8Num4z7">
    <w:name w:val="WW8Num4z7"/>
    <w:rsid w:val="002A4AA3"/>
  </w:style>
  <w:style w:type="character" w:customStyle="1" w:styleId="WW8Num4z8">
    <w:name w:val="WW8Num4z8"/>
    <w:rsid w:val="002A4AA3"/>
  </w:style>
  <w:style w:type="character" w:customStyle="1" w:styleId="Standardnpsmoodstavce1">
    <w:name w:val="Standardní písmo odstavce1"/>
    <w:rsid w:val="002A4AA3"/>
  </w:style>
  <w:style w:type="character" w:styleId="Hypertextovodkaz">
    <w:name w:val="Hyperlink"/>
    <w:rsid w:val="002A4AA3"/>
    <w:rPr>
      <w:color w:val="0000FF"/>
      <w:u w:val="single"/>
    </w:rPr>
  </w:style>
  <w:style w:type="character" w:customStyle="1" w:styleId="Symbolyproslovn">
    <w:name w:val="Symboly pro číslování"/>
    <w:rsid w:val="002A4AA3"/>
  </w:style>
  <w:style w:type="paragraph" w:customStyle="1" w:styleId="Nadpis">
    <w:name w:val="Nadpis"/>
    <w:basedOn w:val="Normln"/>
    <w:next w:val="Zkladntext"/>
    <w:rsid w:val="002A4A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2A4AA3"/>
    <w:pPr>
      <w:spacing w:after="120"/>
    </w:pPr>
  </w:style>
  <w:style w:type="paragraph" w:styleId="Seznam">
    <w:name w:val="List"/>
    <w:basedOn w:val="Zkladntext"/>
    <w:rsid w:val="002A4AA3"/>
    <w:rPr>
      <w:rFonts w:cs="Arial"/>
    </w:rPr>
  </w:style>
  <w:style w:type="paragraph" w:customStyle="1" w:styleId="Popisek">
    <w:name w:val="Popisek"/>
    <w:basedOn w:val="Normln"/>
    <w:rsid w:val="002A4AA3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2A4AA3"/>
    <w:pPr>
      <w:suppressLineNumbers/>
    </w:pPr>
    <w:rPr>
      <w:rFonts w:cs="Arial"/>
    </w:rPr>
  </w:style>
  <w:style w:type="paragraph" w:customStyle="1" w:styleId="Normln1">
    <w:name w:val="Normální1"/>
    <w:rsid w:val="002A4AA3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itulek1">
    <w:name w:val="Titulek1"/>
    <w:basedOn w:val="Normln"/>
    <w:rsid w:val="002A4AA3"/>
    <w:pPr>
      <w:suppressLineNumbers/>
      <w:spacing w:before="120" w:after="120"/>
    </w:pPr>
    <w:rPr>
      <w:rFonts w:cs="Arial"/>
      <w:i/>
      <w:iCs/>
    </w:rPr>
  </w:style>
  <w:style w:type="paragraph" w:customStyle="1" w:styleId="Tab1">
    <w:name w:val="Tab. 1"/>
    <w:basedOn w:val="Normln"/>
    <w:rsid w:val="002A4AA3"/>
    <w:pPr>
      <w:tabs>
        <w:tab w:val="left" w:pos="900"/>
      </w:tabs>
      <w:spacing w:before="60" w:line="360" w:lineRule="atLeast"/>
      <w:jc w:val="both"/>
    </w:pPr>
    <w:rPr>
      <w:rFonts w:cs="Arial"/>
      <w:b/>
      <w:szCs w:val="20"/>
    </w:rPr>
  </w:style>
  <w:style w:type="paragraph" w:styleId="FormtovanvHTML">
    <w:name w:val="HTML Preformatted"/>
    <w:basedOn w:val="Normln"/>
    <w:rsid w:val="002A4AA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Normln"/>
    <w:rsid w:val="002A4AA3"/>
    <w:pPr>
      <w:autoSpaceDE w:val="0"/>
      <w:textAlignment w:val="auto"/>
    </w:pPr>
    <w:rPr>
      <w:rFonts w:ascii="Arial" w:eastAsia="Arial" w:hAnsi="Arial" w:cs="Arial"/>
      <w:color w:val="00000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21EC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90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59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komora pro pozemkové úpravy,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komora pro pozemkové úpravy,</dc:title>
  <dc:creator>VÚZE Praha</dc:creator>
  <cp:lastModifiedBy>Kincl David</cp:lastModifiedBy>
  <cp:revision>2</cp:revision>
  <cp:lastPrinted>2019-02-27T10:34:00Z</cp:lastPrinted>
  <dcterms:created xsi:type="dcterms:W3CDTF">2019-04-26T12:00:00Z</dcterms:created>
  <dcterms:modified xsi:type="dcterms:W3CDTF">2019-04-26T12:00:00Z</dcterms:modified>
</cp:coreProperties>
</file>